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834815" w14:textId="77777777" w:rsidR="007263E0" w:rsidRPr="007263E0" w:rsidRDefault="007263E0" w:rsidP="007263E0">
      <w:pPr>
        <w:rPr>
          <w:bCs/>
          <w:sz w:val="24"/>
          <w:szCs w:val="24"/>
        </w:rPr>
      </w:pPr>
      <w:r w:rsidRPr="007263E0">
        <w:rPr>
          <w:b/>
          <w:sz w:val="24"/>
          <w:szCs w:val="24"/>
        </w:rPr>
        <w:t>Home</w:t>
      </w:r>
      <w:r w:rsidRPr="007263E0">
        <w:rPr>
          <w:bCs/>
          <w:sz w:val="24"/>
          <w:szCs w:val="24"/>
        </w:rPr>
        <w:t xml:space="preserve"> </w:t>
      </w:r>
    </w:p>
    <w:p w14:paraId="4E712A8A" w14:textId="77777777" w:rsidR="007263E0" w:rsidRPr="007263E0" w:rsidRDefault="007263E0" w:rsidP="007263E0">
      <w:pPr>
        <w:rPr>
          <w:sz w:val="24"/>
          <w:szCs w:val="24"/>
        </w:rPr>
      </w:pPr>
    </w:p>
    <w:p w14:paraId="6679D2F6" w14:textId="77777777" w:rsidR="007263E0" w:rsidRDefault="007263E0" w:rsidP="007263E0">
      <w:pPr>
        <w:pStyle w:val="BodyText"/>
        <w:rPr>
          <w:sz w:val="24"/>
          <w:szCs w:val="24"/>
        </w:rPr>
      </w:pPr>
      <w:r>
        <w:rPr>
          <w:sz w:val="24"/>
          <w:szCs w:val="24"/>
        </w:rPr>
        <w:t>To maintain progress, Bill</w:t>
      </w:r>
      <w:r w:rsidRPr="007263E0">
        <w:rPr>
          <w:sz w:val="24"/>
          <w:szCs w:val="24"/>
        </w:rPr>
        <w:t xml:space="preserve"> will need support at home as he continues through </w:t>
      </w:r>
      <w:r>
        <w:rPr>
          <w:sz w:val="24"/>
          <w:szCs w:val="24"/>
        </w:rPr>
        <w:t xml:space="preserve">third grade. Mr. and Mrs. Jones </w:t>
      </w:r>
      <w:r w:rsidRPr="007263E0">
        <w:rPr>
          <w:sz w:val="24"/>
          <w:szCs w:val="24"/>
        </w:rPr>
        <w:t>can lend such support by:</w:t>
      </w:r>
    </w:p>
    <w:p w14:paraId="6A9F179C" w14:textId="77777777" w:rsidR="007263E0" w:rsidRPr="007263E0" w:rsidRDefault="007263E0" w:rsidP="007263E0">
      <w:pPr>
        <w:pStyle w:val="BodyText"/>
        <w:rPr>
          <w:sz w:val="24"/>
          <w:szCs w:val="24"/>
        </w:rPr>
      </w:pPr>
    </w:p>
    <w:p w14:paraId="74599941" w14:textId="77777777" w:rsidR="007263E0" w:rsidRDefault="007263E0" w:rsidP="007263E0">
      <w:pPr>
        <w:pStyle w:val="BodyText"/>
        <w:rPr>
          <w:b/>
          <w:bCs/>
          <w:color w:val="000000"/>
          <w:sz w:val="24"/>
          <w:szCs w:val="24"/>
        </w:rPr>
      </w:pPr>
      <w:r w:rsidRPr="007263E0">
        <w:rPr>
          <w:b/>
          <w:bCs/>
          <w:color w:val="000000"/>
          <w:sz w:val="24"/>
          <w:szCs w:val="24"/>
        </w:rPr>
        <w:t>Reading books together in a quiet environment that is free from distractions.</w:t>
      </w:r>
    </w:p>
    <w:p w14:paraId="2C594DCC" w14:textId="77777777" w:rsidR="007263E0" w:rsidRPr="007263E0" w:rsidRDefault="007263E0" w:rsidP="007263E0">
      <w:pPr>
        <w:pStyle w:val="BodyText"/>
        <w:rPr>
          <w:sz w:val="24"/>
          <w:szCs w:val="24"/>
        </w:rPr>
      </w:pPr>
    </w:p>
    <w:p w14:paraId="790A5642" w14:textId="77777777" w:rsidR="007263E0" w:rsidRDefault="007263E0" w:rsidP="007263E0">
      <w:pPr>
        <w:pStyle w:val="BodyText"/>
        <w:numPr>
          <w:ilvl w:val="0"/>
          <w:numId w:val="1"/>
        </w:numPr>
        <w:rPr>
          <w:sz w:val="24"/>
          <w:szCs w:val="24"/>
        </w:rPr>
      </w:pPr>
      <w:r w:rsidRPr="007263E0">
        <w:rPr>
          <w:sz w:val="24"/>
          <w:szCs w:val="24"/>
        </w:rPr>
        <w:t xml:space="preserve">Reading 15-20 minutes at home each night. </w:t>
      </w:r>
    </w:p>
    <w:p w14:paraId="1C9C294D" w14:textId="77777777" w:rsidR="007263E0" w:rsidRPr="007263E0" w:rsidRDefault="007263E0" w:rsidP="007263E0">
      <w:pPr>
        <w:pStyle w:val="BodyText"/>
        <w:ind w:left="720"/>
        <w:rPr>
          <w:sz w:val="24"/>
          <w:szCs w:val="24"/>
        </w:rPr>
      </w:pPr>
    </w:p>
    <w:p w14:paraId="2DE92440" w14:textId="77777777" w:rsidR="007263E0" w:rsidRPr="00FE103A" w:rsidRDefault="007263E0" w:rsidP="007263E0">
      <w:pPr>
        <w:pStyle w:val="BodyText"/>
        <w:numPr>
          <w:ilvl w:val="0"/>
          <w:numId w:val="1"/>
        </w:numPr>
        <w:rPr>
          <w:sz w:val="24"/>
          <w:szCs w:val="24"/>
        </w:rPr>
      </w:pPr>
      <w:r w:rsidRPr="007263E0">
        <w:rPr>
          <w:sz w:val="24"/>
          <w:szCs w:val="24"/>
        </w:rPr>
        <w:t xml:space="preserve">Have a conversation with the text. During reading, periodically stop and discuss the story by asking questions, making connections, or wondering what will happen next. </w:t>
      </w:r>
      <w:bookmarkStart w:id="0" w:name="_GoBack"/>
      <w:bookmarkEnd w:id="0"/>
    </w:p>
    <w:p w14:paraId="64206458" w14:textId="77777777" w:rsidR="007263E0" w:rsidRPr="007263E0" w:rsidRDefault="007263E0" w:rsidP="007263E0">
      <w:pPr>
        <w:pStyle w:val="BodyText"/>
        <w:ind w:left="720"/>
        <w:rPr>
          <w:sz w:val="24"/>
          <w:szCs w:val="24"/>
        </w:rPr>
      </w:pPr>
    </w:p>
    <w:p w14:paraId="49B66D8B" w14:textId="77777777" w:rsidR="007263E0" w:rsidRDefault="007263E0" w:rsidP="007263E0">
      <w:pPr>
        <w:pStyle w:val="BodyText"/>
        <w:numPr>
          <w:ilvl w:val="0"/>
          <w:numId w:val="1"/>
        </w:numPr>
        <w:rPr>
          <w:sz w:val="24"/>
          <w:szCs w:val="24"/>
        </w:rPr>
      </w:pPr>
      <w:r w:rsidRPr="007263E0">
        <w:rPr>
          <w:sz w:val="24"/>
          <w:szCs w:val="24"/>
        </w:rPr>
        <w:t xml:space="preserve">When he comes across an unknown word ask him what strategy he could use to help him figure the word out. If he can not decode the word accurately, read the word to him.  </w:t>
      </w:r>
      <w:r>
        <w:rPr>
          <w:sz w:val="24"/>
          <w:szCs w:val="24"/>
        </w:rPr>
        <w:t>Some examples of prompting when stuck or reading incorrectly:</w:t>
      </w:r>
    </w:p>
    <w:p w14:paraId="769544B6" w14:textId="77777777" w:rsidR="007263E0" w:rsidRPr="007263E0" w:rsidRDefault="007263E0" w:rsidP="007263E0">
      <w:pPr>
        <w:numPr>
          <w:ilvl w:val="0"/>
          <w:numId w:val="3"/>
        </w:numPr>
        <w:spacing w:before="100" w:beforeAutospacing="1" w:after="100" w:afterAutospacing="1"/>
        <w:ind w:left="1260"/>
        <w:textAlignment w:val="baseline"/>
        <w:rPr>
          <w:color w:val="000000"/>
          <w:sz w:val="24"/>
          <w:szCs w:val="24"/>
        </w:rPr>
      </w:pPr>
      <w:r w:rsidRPr="007263E0">
        <w:rPr>
          <w:color w:val="000000"/>
          <w:sz w:val="24"/>
          <w:szCs w:val="24"/>
        </w:rPr>
        <w:t xml:space="preserve">Does it make sense?  /  Does it sound right?  /  Does it look right? </w:t>
      </w:r>
    </w:p>
    <w:p w14:paraId="5779E470" w14:textId="77777777" w:rsidR="007263E0" w:rsidRPr="007263E0" w:rsidRDefault="007263E0" w:rsidP="007263E0">
      <w:pPr>
        <w:numPr>
          <w:ilvl w:val="0"/>
          <w:numId w:val="3"/>
        </w:numPr>
        <w:spacing w:before="100" w:beforeAutospacing="1" w:after="100" w:afterAutospacing="1"/>
        <w:ind w:left="1260"/>
        <w:textAlignment w:val="baseline"/>
        <w:rPr>
          <w:color w:val="000000"/>
          <w:sz w:val="24"/>
          <w:szCs w:val="24"/>
        </w:rPr>
      </w:pPr>
      <w:r w:rsidRPr="007263E0">
        <w:rPr>
          <w:color w:val="000000"/>
          <w:sz w:val="24"/>
          <w:szCs w:val="24"/>
        </w:rPr>
        <w:t xml:space="preserve">Have you seen another word that looks similar to this word? </w:t>
      </w:r>
    </w:p>
    <w:p w14:paraId="7A3D934C" w14:textId="77777777" w:rsidR="007263E0" w:rsidRPr="007263E0" w:rsidRDefault="007263E0" w:rsidP="007263E0">
      <w:pPr>
        <w:numPr>
          <w:ilvl w:val="0"/>
          <w:numId w:val="3"/>
        </w:numPr>
        <w:spacing w:before="100" w:beforeAutospacing="1" w:after="100" w:afterAutospacing="1"/>
        <w:ind w:left="1260"/>
        <w:textAlignment w:val="baseline"/>
        <w:rPr>
          <w:color w:val="000000"/>
          <w:sz w:val="24"/>
          <w:szCs w:val="24"/>
        </w:rPr>
      </w:pPr>
      <w:r w:rsidRPr="007263E0">
        <w:rPr>
          <w:color w:val="000000"/>
          <w:sz w:val="24"/>
          <w:szCs w:val="24"/>
        </w:rPr>
        <w:t>Use a picture clue to help if it is available.</w:t>
      </w:r>
    </w:p>
    <w:p w14:paraId="2748B90E" w14:textId="77777777" w:rsidR="007263E0" w:rsidRPr="007263E0" w:rsidRDefault="007263E0" w:rsidP="007263E0">
      <w:pPr>
        <w:pStyle w:val="BodyText"/>
        <w:numPr>
          <w:ilvl w:val="0"/>
          <w:numId w:val="1"/>
        </w:numPr>
        <w:rPr>
          <w:sz w:val="24"/>
          <w:szCs w:val="24"/>
        </w:rPr>
      </w:pPr>
      <w:r w:rsidRPr="007263E0">
        <w:rPr>
          <w:sz w:val="24"/>
          <w:szCs w:val="24"/>
        </w:rPr>
        <w:t xml:space="preserve">Take turns reading pages with him aloud. Your modeling will help improve his expression and fluency. </w:t>
      </w:r>
    </w:p>
    <w:p w14:paraId="2BF01E09" w14:textId="77777777" w:rsidR="00CE5E03" w:rsidRPr="007263E0" w:rsidRDefault="00CE5E03" w:rsidP="007263E0">
      <w:pPr>
        <w:rPr>
          <w:sz w:val="24"/>
          <w:szCs w:val="24"/>
        </w:rPr>
      </w:pPr>
    </w:p>
    <w:p w14:paraId="35BD11D7" w14:textId="77777777" w:rsidR="007263E0" w:rsidRPr="007263E0" w:rsidRDefault="007263E0" w:rsidP="007263E0">
      <w:pPr>
        <w:rPr>
          <w:sz w:val="24"/>
          <w:szCs w:val="24"/>
        </w:rPr>
      </w:pPr>
    </w:p>
    <w:p w14:paraId="31624564" w14:textId="77777777" w:rsidR="007263E0" w:rsidRDefault="007263E0"/>
    <w:sectPr w:rsidR="007263E0" w:rsidSect="00D13D1F">
      <w:headerReference w:type="default" r:id="rId6"/>
      <w:footerReference w:type="even" r:id="rId7"/>
      <w:footerReference w:type="default" r:id="rId8"/>
      <w:endnotePr>
        <w:numFmt w:val="decimal"/>
      </w:endnotePr>
      <w:pgSz w:w="12240" w:h="15840"/>
      <w:pgMar w:top="810" w:right="216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56A01" w14:textId="77777777" w:rsidR="00D13D1F" w:rsidRDefault="00FE10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606CFF" w14:textId="77777777" w:rsidR="00D13D1F" w:rsidRDefault="00FE103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01CA5" w14:textId="77777777" w:rsidR="00D13D1F" w:rsidRDefault="00FE10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147BD3C" w14:textId="77777777" w:rsidR="00D13D1F" w:rsidRDefault="00FE103A">
    <w:pPr>
      <w:pStyle w:val="Footer"/>
      <w:ind w:right="360"/>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6357A" w14:textId="77777777" w:rsidR="00D13D1F" w:rsidRDefault="00FE103A" w:rsidP="00D13D1F">
    <w:pPr>
      <w:widowControl w:v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A55A83"/>
    <w:multiLevelType w:val="hybridMultilevel"/>
    <w:tmpl w:val="5456ECD4"/>
    <w:lvl w:ilvl="0" w:tplc="04090003">
      <w:start w:val="1"/>
      <w:numFmt w:val="bullet"/>
      <w:lvlText w:val="o"/>
      <w:lvlJc w:val="left"/>
      <w:pPr>
        <w:tabs>
          <w:tab w:val="num" w:pos="720"/>
        </w:tabs>
        <w:ind w:left="720" w:hanging="360"/>
      </w:pPr>
      <w:rPr>
        <w:rFonts w:ascii="Courier New" w:hAnsi="Courier New" w:cs="Aria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BEB589E"/>
    <w:multiLevelType w:val="hybridMultilevel"/>
    <w:tmpl w:val="D7CA18BE"/>
    <w:lvl w:ilvl="0" w:tplc="0409000F">
      <w:start w:val="1"/>
      <w:numFmt w:val="decimal"/>
      <w:lvlText w:val="%1."/>
      <w:lvlJc w:val="left"/>
      <w:pPr>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70F02D3"/>
    <w:multiLevelType w:val="multilevel"/>
    <w:tmpl w:val="09266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3E0"/>
    <w:rsid w:val="007263E0"/>
    <w:rsid w:val="00CE5E03"/>
    <w:rsid w:val="00FE1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B79E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3E0"/>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263E0"/>
    <w:pPr>
      <w:tabs>
        <w:tab w:val="center" w:pos="4320"/>
        <w:tab w:val="right" w:pos="8640"/>
      </w:tabs>
    </w:pPr>
  </w:style>
  <w:style w:type="character" w:customStyle="1" w:styleId="FooterChar">
    <w:name w:val="Footer Char"/>
    <w:basedOn w:val="DefaultParagraphFont"/>
    <w:link w:val="Footer"/>
    <w:rsid w:val="007263E0"/>
    <w:rPr>
      <w:rFonts w:ascii="Times New Roman" w:eastAsia="Times New Roman" w:hAnsi="Times New Roman" w:cs="Times New Roman"/>
      <w:sz w:val="20"/>
      <w:szCs w:val="20"/>
    </w:rPr>
  </w:style>
  <w:style w:type="character" w:styleId="PageNumber">
    <w:name w:val="page number"/>
    <w:basedOn w:val="DefaultParagraphFont"/>
    <w:rsid w:val="007263E0"/>
  </w:style>
  <w:style w:type="paragraph" w:styleId="BodyText">
    <w:name w:val="Body Text"/>
    <w:basedOn w:val="Normal"/>
    <w:link w:val="BodyTextChar"/>
    <w:rsid w:val="007263E0"/>
    <w:rPr>
      <w:sz w:val="28"/>
    </w:rPr>
  </w:style>
  <w:style w:type="character" w:customStyle="1" w:styleId="BodyTextChar">
    <w:name w:val="Body Text Char"/>
    <w:basedOn w:val="DefaultParagraphFont"/>
    <w:link w:val="BodyText"/>
    <w:rsid w:val="007263E0"/>
    <w:rPr>
      <w:rFonts w:ascii="Times New Roman" w:eastAsia="Times New Roman" w:hAnsi="Times New Roman" w:cs="Times New Roman"/>
      <w:sz w:val="28"/>
      <w:szCs w:val="20"/>
    </w:rPr>
  </w:style>
  <w:style w:type="character" w:styleId="CommentReference">
    <w:name w:val="annotation reference"/>
    <w:rsid w:val="007263E0"/>
    <w:rPr>
      <w:sz w:val="18"/>
      <w:szCs w:val="18"/>
    </w:rPr>
  </w:style>
  <w:style w:type="paragraph" w:styleId="CommentText">
    <w:name w:val="annotation text"/>
    <w:basedOn w:val="Normal"/>
    <w:link w:val="CommentTextChar"/>
    <w:rsid w:val="007263E0"/>
    <w:rPr>
      <w:sz w:val="24"/>
      <w:szCs w:val="24"/>
    </w:rPr>
  </w:style>
  <w:style w:type="character" w:customStyle="1" w:styleId="CommentTextChar">
    <w:name w:val="Comment Text Char"/>
    <w:basedOn w:val="DefaultParagraphFont"/>
    <w:link w:val="CommentText"/>
    <w:rsid w:val="007263E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263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63E0"/>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3E0"/>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263E0"/>
    <w:pPr>
      <w:tabs>
        <w:tab w:val="center" w:pos="4320"/>
        <w:tab w:val="right" w:pos="8640"/>
      </w:tabs>
    </w:pPr>
  </w:style>
  <w:style w:type="character" w:customStyle="1" w:styleId="FooterChar">
    <w:name w:val="Footer Char"/>
    <w:basedOn w:val="DefaultParagraphFont"/>
    <w:link w:val="Footer"/>
    <w:rsid w:val="007263E0"/>
    <w:rPr>
      <w:rFonts w:ascii="Times New Roman" w:eastAsia="Times New Roman" w:hAnsi="Times New Roman" w:cs="Times New Roman"/>
      <w:sz w:val="20"/>
      <w:szCs w:val="20"/>
    </w:rPr>
  </w:style>
  <w:style w:type="character" w:styleId="PageNumber">
    <w:name w:val="page number"/>
    <w:basedOn w:val="DefaultParagraphFont"/>
    <w:rsid w:val="007263E0"/>
  </w:style>
  <w:style w:type="paragraph" w:styleId="BodyText">
    <w:name w:val="Body Text"/>
    <w:basedOn w:val="Normal"/>
    <w:link w:val="BodyTextChar"/>
    <w:rsid w:val="007263E0"/>
    <w:rPr>
      <w:sz w:val="28"/>
    </w:rPr>
  </w:style>
  <w:style w:type="character" w:customStyle="1" w:styleId="BodyTextChar">
    <w:name w:val="Body Text Char"/>
    <w:basedOn w:val="DefaultParagraphFont"/>
    <w:link w:val="BodyText"/>
    <w:rsid w:val="007263E0"/>
    <w:rPr>
      <w:rFonts w:ascii="Times New Roman" w:eastAsia="Times New Roman" w:hAnsi="Times New Roman" w:cs="Times New Roman"/>
      <w:sz w:val="28"/>
      <w:szCs w:val="20"/>
    </w:rPr>
  </w:style>
  <w:style w:type="character" w:styleId="CommentReference">
    <w:name w:val="annotation reference"/>
    <w:rsid w:val="007263E0"/>
    <w:rPr>
      <w:sz w:val="18"/>
      <w:szCs w:val="18"/>
    </w:rPr>
  </w:style>
  <w:style w:type="paragraph" w:styleId="CommentText">
    <w:name w:val="annotation text"/>
    <w:basedOn w:val="Normal"/>
    <w:link w:val="CommentTextChar"/>
    <w:rsid w:val="007263E0"/>
    <w:rPr>
      <w:sz w:val="24"/>
      <w:szCs w:val="24"/>
    </w:rPr>
  </w:style>
  <w:style w:type="character" w:customStyle="1" w:styleId="CommentTextChar">
    <w:name w:val="Comment Text Char"/>
    <w:basedOn w:val="DefaultParagraphFont"/>
    <w:link w:val="CommentText"/>
    <w:rsid w:val="007263E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263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63E0"/>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810</Characters>
  <Application>Microsoft Macintosh Word</Application>
  <DocSecurity>0</DocSecurity>
  <Lines>6</Lines>
  <Paragraphs>1</Paragraphs>
  <ScaleCrop>false</ScaleCrop>
  <Company>Fairfield Public Schools</Company>
  <LinksUpToDate>false</LinksUpToDate>
  <CharactersWithSpaces>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2</cp:revision>
  <dcterms:created xsi:type="dcterms:W3CDTF">2013-05-09T00:58:00Z</dcterms:created>
  <dcterms:modified xsi:type="dcterms:W3CDTF">2013-05-09T01:04:00Z</dcterms:modified>
</cp:coreProperties>
</file>